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DC" w:rsidRDefault="00F744DC"/>
    <w:p w:rsidR="00F1097C" w:rsidRPr="00F1097C" w:rsidRDefault="00F1097C" w:rsidP="00F1097C">
      <w:pPr>
        <w:jc w:val="center"/>
        <w:rPr>
          <w:rFonts w:ascii="Times New Roman" w:hAnsi="Times New Roman" w:cs="Times New Roman"/>
          <w:b/>
        </w:rPr>
      </w:pPr>
      <w:r w:rsidRPr="00F1097C">
        <w:rPr>
          <w:rFonts w:ascii="Times New Roman" w:hAnsi="Times New Roman" w:cs="Times New Roman"/>
          <w:b/>
        </w:rPr>
        <w:t xml:space="preserve">Nejdek, </w:t>
      </w:r>
      <w:proofErr w:type="gramStart"/>
      <w:r w:rsidRPr="00F1097C">
        <w:rPr>
          <w:rFonts w:ascii="Times New Roman" w:hAnsi="Times New Roman" w:cs="Times New Roman"/>
          <w:b/>
        </w:rPr>
        <w:t>autobusové  zastávky</w:t>
      </w:r>
      <w:proofErr w:type="gramEnd"/>
      <w:r w:rsidRPr="00F1097C">
        <w:rPr>
          <w:rFonts w:ascii="Times New Roman" w:hAnsi="Times New Roman" w:cs="Times New Roman"/>
          <w:b/>
        </w:rPr>
        <w:t xml:space="preserve"> </w:t>
      </w:r>
      <w:proofErr w:type="spellStart"/>
      <w:r w:rsidRPr="00F1097C">
        <w:rPr>
          <w:rFonts w:ascii="Times New Roman" w:hAnsi="Times New Roman" w:cs="Times New Roman"/>
          <w:b/>
        </w:rPr>
        <w:t>Pozorka</w:t>
      </w:r>
      <w:proofErr w:type="spellEnd"/>
    </w:p>
    <w:p w:rsidR="00F1097C" w:rsidRDefault="00F1097C" w:rsidP="00F1097C">
      <w:pPr>
        <w:jc w:val="center"/>
        <w:rPr>
          <w:rFonts w:ascii="Times New Roman" w:hAnsi="Times New Roman" w:cs="Times New Roman"/>
          <w:b/>
        </w:rPr>
      </w:pPr>
      <w:r w:rsidRPr="00F1097C">
        <w:rPr>
          <w:rFonts w:ascii="Times New Roman" w:hAnsi="Times New Roman" w:cs="Times New Roman"/>
          <w:b/>
        </w:rPr>
        <w:t>Plán kontrolních prohlídek</w:t>
      </w:r>
      <w:r>
        <w:rPr>
          <w:rFonts w:ascii="Times New Roman" w:hAnsi="Times New Roman" w:cs="Times New Roman"/>
          <w:b/>
        </w:rPr>
        <w:t xml:space="preserve"> stavby</w:t>
      </w:r>
    </w:p>
    <w:p w:rsidR="00F1097C" w:rsidRDefault="00F1097C" w:rsidP="00F109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F1097C">
        <w:rPr>
          <w:rFonts w:ascii="Times New Roman" w:hAnsi="Times New Roman" w:cs="Times New Roman"/>
        </w:rPr>
        <w:t>Kontrolní prohlídka při předání a převzetí staveniště</w:t>
      </w:r>
    </w:p>
    <w:p w:rsidR="00F1097C" w:rsidRDefault="00F1097C" w:rsidP="00F1097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Kontrolní prohlídka před dokončením stavby</w:t>
      </w:r>
    </w:p>
    <w:p w:rsidR="00F1097C" w:rsidRDefault="00F1097C" w:rsidP="00F1097C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Konkrétní termíny prohlídek stavebník upřesní na základě smlouvy o dílo uzavřené s vybraným </w:t>
      </w:r>
      <w:bookmarkEnd w:id="0"/>
      <w:r>
        <w:rPr>
          <w:rFonts w:ascii="Times New Roman" w:hAnsi="Times New Roman" w:cs="Times New Roman"/>
        </w:rPr>
        <w:t xml:space="preserve">zhotovitelem stavby. </w:t>
      </w:r>
    </w:p>
    <w:p w:rsidR="00F1097C" w:rsidRPr="00F1097C" w:rsidRDefault="00F1097C" w:rsidP="00F1097C">
      <w:pPr>
        <w:rPr>
          <w:rFonts w:ascii="Times New Roman" w:hAnsi="Times New Roman" w:cs="Times New Roman"/>
        </w:rPr>
      </w:pPr>
    </w:p>
    <w:sectPr w:rsidR="00F1097C" w:rsidRPr="00F10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67989"/>
    <w:multiLevelType w:val="hybridMultilevel"/>
    <w:tmpl w:val="6268B9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A4"/>
    <w:rsid w:val="00D874A4"/>
    <w:rsid w:val="00F1097C"/>
    <w:rsid w:val="00F7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0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0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243</Characters>
  <Application>Microsoft Office Word</Application>
  <DocSecurity>0</DocSecurity>
  <Lines>2</Lines>
  <Paragraphs>1</Paragraphs>
  <ScaleCrop>false</ScaleCrop>
  <Company>BPO spol. s r.o.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2</cp:revision>
  <dcterms:created xsi:type="dcterms:W3CDTF">2022-09-26T13:22:00Z</dcterms:created>
  <dcterms:modified xsi:type="dcterms:W3CDTF">2022-09-26T13:26:00Z</dcterms:modified>
</cp:coreProperties>
</file>